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AE34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Приложение</w:t>
      </w:r>
    </w:p>
    <w:p w14:paraId="3882D7E2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0EA0CE86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4A1FA0DA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3A6AB18C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2A2A2658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2E0DD9AF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6464CEA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</w:t>
      </w:r>
    </w:p>
    <w:p w14:paraId="0A5828AC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 медицинского страхования Республики Тыва за 2018 год</w:t>
      </w:r>
    </w:p>
    <w:p w14:paraId="731CFFB6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60"/>
        <w:gridCol w:w="2395"/>
        <w:gridCol w:w="3066"/>
      </w:tblGrid>
      <w:tr w:rsidR="00FC0561" w:rsidRPr="00FC0561" w14:paraId="0BE5564D" w14:textId="77777777" w:rsidTr="00FC0561">
        <w:trPr>
          <w:trHeight w:val="8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ACFEB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74C4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70F5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3A59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5FC35D08" w14:textId="77777777" w:rsidTr="00FC0561">
        <w:trPr>
          <w:trHeight w:val="8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C7F6B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1159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64D7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5F777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142 918,85</w:t>
            </w:r>
          </w:p>
        </w:tc>
      </w:tr>
      <w:tr w:rsidR="00FC0561" w:rsidRPr="00FC0561" w14:paraId="7BE4E5F2" w14:textId="77777777" w:rsidTr="00FC0561">
        <w:trPr>
          <w:trHeight w:val="8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4DCB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4260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3DAAB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8C33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103 054,60</w:t>
            </w:r>
          </w:p>
        </w:tc>
      </w:tr>
      <w:tr w:rsidR="00FC0561" w:rsidRPr="00FC0561" w14:paraId="588EB35A" w14:textId="77777777" w:rsidTr="00FC0561">
        <w:trPr>
          <w:trHeight w:val="6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6692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BE65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058C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B3EA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124 129,07</w:t>
            </w:r>
          </w:p>
        </w:tc>
      </w:tr>
      <w:tr w:rsidR="00FC0561" w:rsidRPr="00FC0561" w14:paraId="013341D8" w14:textId="77777777" w:rsidTr="00FC0561">
        <w:trPr>
          <w:trHeight w:val="8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3701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1025E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4B779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Валенитна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F894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81 558,03</w:t>
            </w:r>
          </w:p>
        </w:tc>
      </w:tr>
    </w:tbl>
    <w:p w14:paraId="7400C355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654D0F4A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26719A1E" w14:textId="5C52888A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lastRenderedPageBreak/>
        <w:t>Приложение</w:t>
      </w:r>
    </w:p>
    <w:p w14:paraId="6F322F89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7356A0C7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5D62DA38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345A6DC9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0C3290E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0AED1847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44C91E08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</w:t>
      </w:r>
    </w:p>
    <w:p w14:paraId="7291E242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 медицинского страхования Республики Тыва за 2019 год</w:t>
      </w:r>
    </w:p>
    <w:p w14:paraId="61A1F782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07"/>
        <w:gridCol w:w="2356"/>
        <w:gridCol w:w="3009"/>
      </w:tblGrid>
      <w:tr w:rsidR="00FC0561" w:rsidRPr="00FC0561" w14:paraId="09F679A9" w14:textId="77777777" w:rsidTr="00FC0561">
        <w:trPr>
          <w:trHeight w:val="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1280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A0477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A143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714D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2087DD1C" w14:textId="77777777" w:rsidTr="00FC0561">
        <w:trPr>
          <w:trHeight w:val="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5F2CE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09B55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3E53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C766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166 380,04</w:t>
            </w:r>
          </w:p>
        </w:tc>
      </w:tr>
      <w:tr w:rsidR="00FC0561" w:rsidRPr="00FC0561" w14:paraId="0DA8130B" w14:textId="77777777" w:rsidTr="00FC0561">
        <w:trPr>
          <w:trHeight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A46C7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9FE5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EEC0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0B62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107 296,67</w:t>
            </w:r>
          </w:p>
        </w:tc>
      </w:tr>
      <w:tr w:rsidR="00FC0561" w:rsidRPr="00FC0561" w14:paraId="1F52DCD1" w14:textId="77777777" w:rsidTr="00FC0561">
        <w:trPr>
          <w:trHeight w:val="6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F349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0283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2BC44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D35B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107 833,71</w:t>
            </w:r>
          </w:p>
        </w:tc>
      </w:tr>
      <w:tr w:rsidR="00FC0561" w:rsidRPr="00FC0561" w14:paraId="73AA8809" w14:textId="77777777" w:rsidTr="00FC0561">
        <w:trPr>
          <w:trHeight w:val="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DF2E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C4B8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9679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Валенитна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6AEBE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78 949,10</w:t>
            </w:r>
          </w:p>
        </w:tc>
      </w:tr>
    </w:tbl>
    <w:p w14:paraId="2327B2AD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6EF11038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7031C7C3" w14:textId="44FE6838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lastRenderedPageBreak/>
        <w:t>Приложение</w:t>
      </w:r>
    </w:p>
    <w:p w14:paraId="40C985D7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0E2068A4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0C5B25C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1FC4569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4A3A09BD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2F946450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6AD923EE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 Территориального фонда обязательного медицинского страхования Республики Тыва</w:t>
      </w:r>
    </w:p>
    <w:p w14:paraId="27445D9E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за 2020 год</w:t>
      </w:r>
    </w:p>
    <w:p w14:paraId="04C84F7E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65"/>
        <w:gridCol w:w="2400"/>
        <w:gridCol w:w="3072"/>
      </w:tblGrid>
      <w:tr w:rsidR="00FC0561" w:rsidRPr="00FC0561" w14:paraId="18326C6A" w14:textId="77777777" w:rsidTr="00FC0561">
        <w:trPr>
          <w:trHeight w:val="8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E472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B72D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252C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DF1C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2E2CA0CC" w14:textId="77777777" w:rsidTr="00FC0561">
        <w:trPr>
          <w:trHeight w:val="8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5ECA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4D42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CB8C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ABDB5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162 971,51</w:t>
            </w:r>
          </w:p>
        </w:tc>
      </w:tr>
      <w:tr w:rsidR="00FC0561" w:rsidRPr="00FC0561" w14:paraId="378A8221" w14:textId="77777777" w:rsidTr="00FC0561">
        <w:trPr>
          <w:trHeight w:val="8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1760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880D7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3A3B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C0F7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110 824,22</w:t>
            </w:r>
          </w:p>
        </w:tc>
      </w:tr>
      <w:tr w:rsidR="00FC0561" w:rsidRPr="00FC0561" w14:paraId="039F8579" w14:textId="77777777" w:rsidTr="00FC0561">
        <w:trPr>
          <w:trHeight w:val="6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EF86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CDED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D99E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5E499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124 597,19</w:t>
            </w:r>
          </w:p>
        </w:tc>
      </w:tr>
      <w:tr w:rsidR="00FC0561" w:rsidRPr="00FC0561" w14:paraId="209F948E" w14:textId="77777777" w:rsidTr="00FC0561">
        <w:trPr>
          <w:trHeight w:val="8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015C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1EB4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3D94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Валенитна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426C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109 476,78</w:t>
            </w:r>
          </w:p>
        </w:tc>
      </w:tr>
    </w:tbl>
    <w:p w14:paraId="238F8821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6A27FF83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2512C85B" w14:textId="54660DB0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lastRenderedPageBreak/>
        <w:t>Приложение</w:t>
      </w:r>
    </w:p>
    <w:p w14:paraId="5C9D0A72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0FA6AAE2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07F6500F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0F6A0C85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726EFF37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2741C3F6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21078C4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</w:t>
      </w:r>
    </w:p>
    <w:p w14:paraId="399C9C4A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 медицинского страхования Республики Тыва за 2021 год</w:t>
      </w:r>
    </w:p>
    <w:p w14:paraId="48249454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02"/>
        <w:gridCol w:w="2352"/>
        <w:gridCol w:w="3003"/>
      </w:tblGrid>
      <w:tr w:rsidR="00FC0561" w:rsidRPr="00FC0561" w14:paraId="5C59A2C0" w14:textId="77777777" w:rsidTr="00FC0561">
        <w:trPr>
          <w:trHeight w:val="9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B455D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0DB5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CBC8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8776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5ACC3D2D" w14:textId="77777777" w:rsidTr="00FC0561">
        <w:trPr>
          <w:trHeight w:val="9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5950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2783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9E36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63DC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182 388,05</w:t>
            </w:r>
          </w:p>
        </w:tc>
      </w:tr>
      <w:tr w:rsidR="00FC0561" w:rsidRPr="00FC0561" w14:paraId="5527EE75" w14:textId="77777777" w:rsidTr="00FC0561">
        <w:trPr>
          <w:trHeight w:val="9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3D15E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4042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103F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12D6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122 461,50</w:t>
            </w:r>
          </w:p>
        </w:tc>
      </w:tr>
      <w:tr w:rsidR="00FC0561" w:rsidRPr="00FC0561" w14:paraId="53DE43BD" w14:textId="77777777" w:rsidTr="00FC0561">
        <w:trPr>
          <w:trHeight w:val="6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3EC1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6577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7954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5AA9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130 161,61</w:t>
            </w:r>
          </w:p>
        </w:tc>
      </w:tr>
      <w:tr w:rsidR="00FC0561" w:rsidRPr="00FC0561" w14:paraId="3F358601" w14:textId="77777777" w:rsidTr="00FC0561">
        <w:trPr>
          <w:trHeight w:val="9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97E2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A805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AEE2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Валенитна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E8EB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96 383,36</w:t>
            </w:r>
          </w:p>
        </w:tc>
      </w:tr>
    </w:tbl>
    <w:p w14:paraId="6DAA6788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28CE990B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03629C73" w14:textId="3D52B3F5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lastRenderedPageBreak/>
        <w:t>Приложение</w:t>
      </w:r>
    </w:p>
    <w:p w14:paraId="79189136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3E87AF9D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7669028F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359410B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0C517A79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2CD42676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61D440AD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</w:t>
      </w:r>
    </w:p>
    <w:p w14:paraId="26C21573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 медицинского страхования Республики Тыва за 2022 год</w:t>
      </w:r>
    </w:p>
    <w:p w14:paraId="7EBDA621" w14:textId="77777777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12"/>
        <w:gridCol w:w="2360"/>
        <w:gridCol w:w="3014"/>
      </w:tblGrid>
      <w:tr w:rsidR="00FC0561" w:rsidRPr="00FC0561" w14:paraId="113AEE03" w14:textId="77777777" w:rsidTr="00FC0561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B3986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A952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80FD2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3B672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4360DA11" w14:textId="77777777" w:rsidTr="00FC0561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99E37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7758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3A150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076F9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171 921,39</w:t>
            </w:r>
          </w:p>
        </w:tc>
      </w:tr>
      <w:tr w:rsidR="00FC0561" w:rsidRPr="00FC0561" w14:paraId="71793216" w14:textId="77777777" w:rsidTr="00FC0561">
        <w:trPr>
          <w:trHeight w:val="8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A8D13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2F60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477FA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B9614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127 744,64</w:t>
            </w:r>
          </w:p>
        </w:tc>
      </w:tr>
      <w:tr w:rsidR="00FC0561" w:rsidRPr="00FC0561" w14:paraId="587ECFAB" w14:textId="77777777" w:rsidTr="00FC0561">
        <w:trPr>
          <w:trHeight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3785E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DA12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C9B22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816C7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135 936,79</w:t>
            </w:r>
          </w:p>
        </w:tc>
      </w:tr>
      <w:tr w:rsidR="00FC0561" w:rsidRPr="00FC0561" w14:paraId="44CD5E9C" w14:textId="77777777" w:rsidTr="00FC0561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1CB3C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E76CB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013DA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Валенитна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65E52" w14:textId="77777777" w:rsidR="00FC0561" w:rsidRPr="00FC0561" w:rsidRDefault="00FC0561" w:rsidP="00FC05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114 766,19</w:t>
            </w:r>
          </w:p>
        </w:tc>
      </w:tr>
    </w:tbl>
    <w:p w14:paraId="4CB2DBB8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2123A3F3" w14:textId="77777777" w:rsid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</w:p>
    <w:p w14:paraId="15B352F4" w14:textId="04A3F611" w:rsidR="00FC0561" w:rsidRPr="00FC0561" w:rsidRDefault="00FC0561" w:rsidP="00FC0561">
      <w:pPr>
        <w:shd w:val="clear" w:color="auto" w:fill="FFFFFF"/>
        <w:spacing w:after="384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lastRenderedPageBreak/>
        <w:t>Приложение</w:t>
      </w:r>
    </w:p>
    <w:p w14:paraId="1B820AAC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к Порядку размещения информации о</w:t>
      </w:r>
    </w:p>
    <w:p w14:paraId="66E02C84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среднемесячной заработной плате директора,</w:t>
      </w:r>
    </w:p>
    <w:p w14:paraId="4118C175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его заместителей и начальника</w:t>
      </w:r>
    </w:p>
    <w:p w14:paraId="6DC288DB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отдела-главного бухгалтера</w:t>
      </w:r>
    </w:p>
    <w:p w14:paraId="5B093437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Территориального фонда обязательного</w:t>
      </w:r>
    </w:p>
    <w:p w14:paraId="0B250929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 медицинского страхования Республики Тыва</w:t>
      </w:r>
    </w:p>
    <w:p w14:paraId="26DD21F1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Информация о среднемесячной заработной плате директора, его заместителей и начальника отдела-главного бухгалтера Территориального фонда обязательного медицинского страхования Республики Тыва</w:t>
      </w:r>
    </w:p>
    <w:p w14:paraId="0C6BEF4C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за 2023 год</w:t>
      </w:r>
    </w:p>
    <w:p w14:paraId="23C7FACC" w14:textId="77777777" w:rsidR="00FC0561" w:rsidRPr="00FC0561" w:rsidRDefault="00FC0561" w:rsidP="00FC0561">
      <w:pPr>
        <w:shd w:val="clear" w:color="auto" w:fill="FFFFFF"/>
        <w:spacing w:after="240" w:line="240" w:lineRule="auto"/>
        <w:textAlignment w:val="baseline"/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</w:pPr>
      <w:r w:rsidRPr="00FC0561">
        <w:rPr>
          <w:rFonts w:ascii="Lora" w:eastAsia="Times New Roman" w:hAnsi="Lora" w:cs="Times New Roman"/>
          <w:color w:val="334155"/>
          <w:sz w:val="24"/>
          <w:szCs w:val="24"/>
          <w:lang w:eastAsia="ru-RU"/>
        </w:rPr>
        <w:t>(Форма)</w:t>
      </w: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546"/>
        <w:gridCol w:w="2385"/>
        <w:gridCol w:w="3051"/>
      </w:tblGrid>
      <w:tr w:rsidR="00FC0561" w:rsidRPr="00FC0561" w14:paraId="0F601B83" w14:textId="77777777" w:rsidTr="00FC0561">
        <w:trPr>
          <w:trHeight w:val="9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D22D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DD3C4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1DB4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4DFF1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в рублях</w:t>
            </w:r>
          </w:p>
        </w:tc>
      </w:tr>
      <w:tr w:rsidR="00FC0561" w:rsidRPr="00FC0561" w14:paraId="17E901FE" w14:textId="77777777" w:rsidTr="00FC0561">
        <w:trPr>
          <w:trHeight w:val="9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C26D6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ACD0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9B940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4AF6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70 333,58</w:t>
            </w:r>
          </w:p>
        </w:tc>
      </w:tr>
      <w:tr w:rsidR="00FC0561" w:rsidRPr="00FC0561" w14:paraId="61DA03A5" w14:textId="77777777" w:rsidTr="00FC0561">
        <w:trPr>
          <w:trHeight w:val="9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E3A5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24B32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B7A3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Шолбан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D04B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176 363,16</w:t>
            </w:r>
          </w:p>
        </w:tc>
      </w:tr>
      <w:tr w:rsidR="00FC0561" w:rsidRPr="00FC0561" w14:paraId="0D897D05" w14:textId="77777777" w:rsidTr="00FC0561">
        <w:trPr>
          <w:trHeight w:val="9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AA8C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8EFD3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520D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Татьяна Ильинична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A5C09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131 673,14</w:t>
            </w:r>
          </w:p>
        </w:tc>
      </w:tr>
      <w:tr w:rsidR="00FC0561" w:rsidRPr="00FC0561" w14:paraId="6670BB46" w14:textId="77777777" w:rsidTr="00FC0561">
        <w:trPr>
          <w:trHeight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DE1AF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7F19B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CAB0A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A6F68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141 572,13</w:t>
            </w:r>
          </w:p>
        </w:tc>
      </w:tr>
      <w:tr w:rsidR="00FC0561" w:rsidRPr="00FC0561" w14:paraId="7299495F" w14:textId="77777777" w:rsidTr="00FC0561">
        <w:trPr>
          <w:trHeight w:val="9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D6C1C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9356E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отдела-главный бухгалтер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38CD7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Валентина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EB959" w14:textId="77777777" w:rsidR="00FC0561" w:rsidRPr="00FC0561" w:rsidRDefault="00FC0561" w:rsidP="00FC056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110 385,08</w:t>
            </w:r>
          </w:p>
        </w:tc>
      </w:tr>
    </w:tbl>
    <w:p w14:paraId="687F9A1F" w14:textId="77777777" w:rsidR="00D15B05" w:rsidRDefault="00D15B05"/>
    <w:sectPr w:rsidR="00D1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A5"/>
    <w:rsid w:val="004834A5"/>
    <w:rsid w:val="00D15B05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133C"/>
  <w15:chartTrackingRefBased/>
  <w15:docId w15:val="{2D77A908-1188-4A93-B40C-584A6ED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 Салчак</dc:creator>
  <cp:keywords/>
  <dc:description/>
  <cp:lastModifiedBy>Орлан Салчак</cp:lastModifiedBy>
  <cp:revision>2</cp:revision>
  <dcterms:created xsi:type="dcterms:W3CDTF">2024-05-28T09:05:00Z</dcterms:created>
  <dcterms:modified xsi:type="dcterms:W3CDTF">2024-05-28T09:08:00Z</dcterms:modified>
</cp:coreProperties>
</file>