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0369C" w14:textId="095FDB6F" w:rsidR="008E70ED" w:rsidRPr="008E70ED" w:rsidRDefault="008E70ED" w:rsidP="008E70ED">
      <w:pPr>
        <w:spacing w:after="0"/>
        <w:jc w:val="center"/>
        <w:rPr>
          <w:rFonts w:eastAsia="Times New Roman"/>
          <w:b/>
          <w:lang w:eastAsia="ru-RU"/>
        </w:rPr>
      </w:pPr>
      <w:r w:rsidRPr="008E70ED">
        <w:rPr>
          <w:rFonts w:eastAsia="Times New Roman"/>
          <w:b/>
          <w:lang w:eastAsia="ru-RU"/>
        </w:rPr>
        <w:t xml:space="preserve">ДОПОЛНИТЕЛЬНОЕ СОГЛАШЕНИЕ № </w:t>
      </w:r>
      <w:r w:rsidR="00EE6F13">
        <w:rPr>
          <w:rFonts w:eastAsia="Times New Roman"/>
          <w:b/>
          <w:lang w:eastAsia="ru-RU"/>
        </w:rPr>
        <w:t>6</w:t>
      </w:r>
    </w:p>
    <w:p w14:paraId="3FCBC3D5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к Тарифному соглашению по оплате медицинской помощи в системе </w:t>
      </w:r>
    </w:p>
    <w:p w14:paraId="07248EF6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обязательного медицинского страхования на территории Республики Тыва </w:t>
      </w:r>
    </w:p>
    <w:p w14:paraId="208D18E9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>на 2025 год</w:t>
      </w:r>
    </w:p>
    <w:p w14:paraId="60015632" w14:textId="77777777" w:rsidR="008E70ED" w:rsidRPr="008E70ED" w:rsidRDefault="008E70ED" w:rsidP="008E70ED">
      <w:pPr>
        <w:spacing w:after="0"/>
        <w:jc w:val="center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  </w:t>
      </w:r>
    </w:p>
    <w:p w14:paraId="2E5494CE" w14:textId="4F4E892B" w:rsidR="008E70ED" w:rsidRPr="008E70ED" w:rsidRDefault="008E70ED" w:rsidP="008E70ED">
      <w:pPr>
        <w:spacing w:after="0"/>
        <w:jc w:val="left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 г. Кызыл                                                                                               </w:t>
      </w:r>
      <w:r w:rsidR="00C42ABE">
        <w:rPr>
          <w:rFonts w:eastAsia="Times New Roman"/>
          <w:lang w:eastAsia="ru-RU"/>
        </w:rPr>
        <w:t xml:space="preserve">    </w:t>
      </w:r>
      <w:r w:rsidR="00EE6F13">
        <w:rPr>
          <w:rFonts w:eastAsia="Times New Roman"/>
          <w:lang w:eastAsia="ru-RU"/>
        </w:rPr>
        <w:t>30</w:t>
      </w:r>
      <w:r w:rsidRPr="008E70ED">
        <w:rPr>
          <w:rFonts w:eastAsia="Times New Roman"/>
          <w:lang w:eastAsia="ru-RU"/>
        </w:rPr>
        <w:t>.0</w:t>
      </w:r>
      <w:r w:rsidR="00EE6F13">
        <w:rPr>
          <w:rFonts w:eastAsia="Times New Roman"/>
          <w:lang w:eastAsia="ru-RU"/>
        </w:rPr>
        <w:t>6</w:t>
      </w:r>
      <w:r w:rsidRPr="008E70ED">
        <w:rPr>
          <w:rFonts w:eastAsia="Times New Roman"/>
          <w:lang w:eastAsia="ru-RU"/>
        </w:rPr>
        <w:t>.2025 г.</w:t>
      </w:r>
    </w:p>
    <w:p w14:paraId="7DDD781A" w14:textId="77777777" w:rsidR="008E70ED" w:rsidRPr="008E70ED" w:rsidRDefault="008E70ED" w:rsidP="008E70ED">
      <w:pPr>
        <w:spacing w:after="0"/>
        <w:jc w:val="left"/>
        <w:rPr>
          <w:rFonts w:eastAsia="Times New Roman"/>
          <w:lang w:eastAsia="ru-RU"/>
        </w:rPr>
      </w:pPr>
      <w:r w:rsidRPr="008E70ED">
        <w:rPr>
          <w:rFonts w:eastAsia="Times New Roman"/>
          <w:lang w:eastAsia="ru-RU"/>
        </w:rPr>
        <w:t xml:space="preserve"> </w:t>
      </w:r>
    </w:p>
    <w:p w14:paraId="34557269" w14:textId="6AFBC14E" w:rsidR="008E70ED" w:rsidRPr="008E70ED" w:rsidRDefault="008E70ED" w:rsidP="008E70ED">
      <w:pPr>
        <w:spacing w:after="0"/>
        <w:ind w:firstLine="567"/>
        <w:jc w:val="both"/>
        <w:rPr>
          <w:rFonts w:eastAsia="Times New Roman"/>
          <w:color w:val="FF0000"/>
          <w:lang w:eastAsia="ru-RU"/>
        </w:rPr>
      </w:pPr>
      <w:r w:rsidRPr="008E70ED">
        <w:rPr>
          <w:b/>
          <w:lang w:eastAsia="ru-RU"/>
        </w:rPr>
        <w:t>Мы, нижеподписавшиеся,</w:t>
      </w:r>
      <w:r w:rsidRPr="008E70ED">
        <w:rPr>
          <w:lang w:eastAsia="ru-RU"/>
        </w:rPr>
        <w:t xml:space="preserve"> представители органов исполнительной власти Республики Тыва, в лице министра здравоохранения Республики Тыва Югай А.К., представители Территориального фонда обязательного медицинского страхования Республики Тыва, в лице </w:t>
      </w:r>
      <w:r w:rsidR="00764E94">
        <w:rPr>
          <w:lang w:eastAsia="ru-RU"/>
        </w:rPr>
        <w:t xml:space="preserve">исполняющего обязанности </w:t>
      </w:r>
      <w:r w:rsidRPr="008E70ED">
        <w:rPr>
          <w:lang w:eastAsia="ru-RU"/>
        </w:rPr>
        <w:t xml:space="preserve">директора </w:t>
      </w:r>
      <w:r w:rsidR="00764E94">
        <w:rPr>
          <w:lang w:eastAsia="ru-RU"/>
        </w:rPr>
        <w:t>Полежаева Т.И.</w:t>
      </w:r>
      <w:r w:rsidRPr="008E70ED">
        <w:rPr>
          <w:lang w:eastAsia="ru-RU"/>
        </w:rPr>
        <w:t xml:space="preserve">, представители страховых медицинских организаций, в лице  директора Административного Структурного Подразделения ООО «Капитал МС» - Филиала в Республике Тыва Ховалыг Д.В., представители медицинских профессиональных некоммерческих организаций или их ассоциаций (союзов), в лице председателя правления общественной организации «Медицинская палата Республики Тыва» </w:t>
      </w:r>
      <w:proofErr w:type="spellStart"/>
      <w:r w:rsidRPr="008E70ED">
        <w:rPr>
          <w:lang w:eastAsia="ru-RU"/>
        </w:rPr>
        <w:t>Канчыыр-оол</w:t>
      </w:r>
      <w:proofErr w:type="spellEnd"/>
      <w:r w:rsidRPr="008E70ED">
        <w:rPr>
          <w:lang w:eastAsia="ru-RU"/>
        </w:rPr>
        <w:t xml:space="preserve"> А.А., представители профессиональных союзов медицинских работников или их объединений (ассоциаций), в лице председателя Тувинского республиканского органа Профсоюза работников здравоохранения РФ Ондара Д.О.</w:t>
      </w:r>
      <w:r w:rsidRPr="008E70ED">
        <w:rPr>
          <w:rFonts w:eastAsia="Times New Roman"/>
          <w:lang w:eastAsia="ru-RU"/>
        </w:rPr>
        <w:t>, являющиеся членами Комиссии по разработке территориальной программы обязательного медицинского страх</w:t>
      </w:r>
      <w:bookmarkStart w:id="0" w:name="_GoBack"/>
      <w:bookmarkEnd w:id="0"/>
      <w:r w:rsidRPr="008E70ED">
        <w:rPr>
          <w:rFonts w:eastAsia="Times New Roman"/>
          <w:lang w:eastAsia="ru-RU"/>
        </w:rPr>
        <w:t xml:space="preserve">ования Республики Тыва (далее при совместном упоминании именуемые – Стороны), в соответствии с Федеральным законом от 29.11.2010г. №326-ФЗ «Об обязательном медицинском страховании в Российской Федерации», Правилами обязательного медицинского страхования, утвержденными приказом Министерства здравоохранения РФ от 28.02.2019г. №108н, </w:t>
      </w:r>
      <w:r w:rsidRPr="008E70ED">
        <w:rPr>
          <w:lang w:eastAsia="ru-RU"/>
        </w:rPr>
        <w:t xml:space="preserve">приказом Министерства здравоохранения Российской Федерации от 10.02.2023г. №44н «Об утверждении Требований к структуре и содержанию тарифного соглашения», </w:t>
      </w:r>
      <w:r w:rsidRPr="008E70ED">
        <w:rPr>
          <w:rFonts w:eastAsia="Times New Roman"/>
          <w:lang w:eastAsia="ru-RU"/>
        </w:rPr>
        <w:t>постановлением Правительства Республики Тыва от 28.12.2024г. №616 «Об утверждении Территориальной программы государственных гарантий бесплатного оказания гражданам медицинской помощи в Республике Тыва на 2025 год и на плановый период 2026 и 2027 годов» и с целью реализации государственной политики в области здравоохранения и обязательного медицинского страхования заключили настоящее Дополнительное соглашение о нижеследующем:</w:t>
      </w:r>
    </w:p>
    <w:p w14:paraId="4D12EE73" w14:textId="77777777" w:rsidR="008E70ED" w:rsidRPr="008E70ED" w:rsidRDefault="008E70ED" w:rsidP="00C23E46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567"/>
        <w:contextualSpacing/>
        <w:jc w:val="both"/>
        <w:rPr>
          <w:rFonts w:eastAsia="Times New Roman"/>
          <w:b/>
          <w:lang w:eastAsia="ru-RU"/>
        </w:rPr>
      </w:pPr>
      <w:r w:rsidRPr="008E70ED">
        <w:rPr>
          <w:rFonts w:eastAsia="Times New Roman"/>
          <w:b/>
          <w:lang w:eastAsia="ru-RU"/>
        </w:rPr>
        <w:t>Внести в Тарифное соглашение на 2025 год следующие дополнения и изменения:</w:t>
      </w:r>
    </w:p>
    <w:p w14:paraId="1863D390" w14:textId="51B1E39F" w:rsidR="00764E94" w:rsidRPr="00EE6F13" w:rsidRDefault="00593F31" w:rsidP="00EE6F13">
      <w:pPr>
        <w:pStyle w:val="a7"/>
        <w:numPr>
          <w:ilvl w:val="1"/>
          <w:numId w:val="1"/>
        </w:numPr>
        <w:tabs>
          <w:tab w:val="left" w:pos="993"/>
        </w:tabs>
        <w:spacing w:after="160"/>
        <w:ind w:left="0" w:firstLine="709"/>
        <w:jc w:val="both"/>
        <w:rPr>
          <w:rFonts w:eastAsia="Times New Roman"/>
          <w:color w:val="000000"/>
          <w:lang w:eastAsia="ru-RU"/>
        </w:rPr>
      </w:pPr>
      <w:r w:rsidRPr="003D2B98">
        <w:rPr>
          <w:rFonts w:eastAsiaTheme="minorHAnsi"/>
          <w:kern w:val="2"/>
          <w14:ligatures w14:val="standardContextual"/>
        </w:rPr>
        <w:t xml:space="preserve"> </w:t>
      </w:r>
      <w:r w:rsidR="00764E94" w:rsidRPr="00EE6F13">
        <w:rPr>
          <w:bCs/>
          <w:color w:val="000000"/>
          <w:szCs w:val="22"/>
        </w:rPr>
        <w:t xml:space="preserve">внести изменения в </w:t>
      </w:r>
      <w:r w:rsidR="00764E94" w:rsidRPr="00EE6F13">
        <w:rPr>
          <w:rFonts w:eastAsia="Times New Roman"/>
          <w:color w:val="000000"/>
          <w:lang w:eastAsia="ru-RU"/>
        </w:rPr>
        <w:t>приложение №6</w:t>
      </w:r>
      <w:r w:rsidR="00EE6F13">
        <w:rPr>
          <w:rFonts w:eastAsia="Times New Roman"/>
          <w:color w:val="000000"/>
          <w:lang w:eastAsia="ru-RU"/>
        </w:rPr>
        <w:t>4</w:t>
      </w:r>
      <w:r w:rsidR="00764E94" w:rsidRPr="00EE6F13">
        <w:rPr>
          <w:rFonts w:eastAsia="Times New Roman"/>
          <w:color w:val="000000"/>
          <w:lang w:eastAsia="ru-RU"/>
        </w:rPr>
        <w:t xml:space="preserve"> к Тарифному соглашению на 2025 год «</w:t>
      </w:r>
      <w:r w:rsidR="00EE6F13" w:rsidRPr="00EE6F13">
        <w:rPr>
          <w:rFonts w:eastAsia="Times New Roman"/>
          <w:color w:val="000000"/>
          <w:lang w:eastAsia="ru-RU"/>
        </w:rPr>
        <w:t>Тарифы на комплексное посещение при диспансерном наблюдении застрахованных граждан, из числа взрослого населения, с хроническими заболеваниями, функциональными расстройствами, иными состояниями, включая диспансерное наблюдение работающих граждан на рабочем месте, диспансерное наблюдение детей проживающих в организациях социального обслуживания (детских домах - интернатах), предоставляющих социальные услуги в стационарной форме на 2025 год с 1 июня 2025 года</w:t>
      </w:r>
      <w:r w:rsidR="00764E94" w:rsidRPr="00EE6F13">
        <w:rPr>
          <w:rFonts w:eastAsia="Times New Roman"/>
          <w:color w:val="000000"/>
          <w:lang w:eastAsia="ru-RU"/>
        </w:rPr>
        <w:t>» в соответствии с приложением №</w:t>
      </w:r>
      <w:r w:rsidR="00EE6F13">
        <w:rPr>
          <w:rFonts w:eastAsia="Times New Roman"/>
          <w:color w:val="000000"/>
          <w:lang w:eastAsia="ru-RU"/>
        </w:rPr>
        <w:t>1</w:t>
      </w:r>
      <w:r w:rsidR="00764E94" w:rsidRPr="00EE6F13">
        <w:rPr>
          <w:rFonts w:eastAsia="Times New Roman"/>
          <w:color w:val="000000"/>
          <w:lang w:eastAsia="ru-RU"/>
        </w:rPr>
        <w:t xml:space="preserve"> к настоящему Дополнительному соглашению</w:t>
      </w:r>
      <w:r w:rsidR="00EE6F13">
        <w:rPr>
          <w:rFonts w:eastAsia="Times New Roman"/>
          <w:color w:val="000000"/>
          <w:lang w:eastAsia="ru-RU"/>
        </w:rPr>
        <w:t>.</w:t>
      </w:r>
    </w:p>
    <w:p w14:paraId="7DDA3767" w14:textId="251754C7" w:rsidR="00A33841" w:rsidRDefault="00A33841" w:rsidP="00A33841">
      <w:pPr>
        <w:pStyle w:val="a7"/>
        <w:tabs>
          <w:tab w:val="left" w:pos="1134"/>
        </w:tabs>
        <w:spacing w:after="0"/>
        <w:ind w:left="709" w:hanging="851"/>
        <w:jc w:val="both"/>
      </w:pPr>
    </w:p>
    <w:p w14:paraId="73F456EF" w14:textId="77777777" w:rsidR="00EE6F13" w:rsidRPr="00EE6F13" w:rsidRDefault="00EE6F13" w:rsidP="00EE6F13">
      <w:pPr>
        <w:numPr>
          <w:ilvl w:val="0"/>
          <w:numId w:val="3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lang w:eastAsia="ru-RU"/>
        </w:rPr>
      </w:pPr>
      <w:r w:rsidRPr="00EE6F13">
        <w:rPr>
          <w:lang w:eastAsia="ru-RU"/>
        </w:rPr>
        <w:lastRenderedPageBreak/>
        <w:t xml:space="preserve">Настоящее Дополнительное соглашение вступает в силу с момента его подписания и распространяется на правоотношения, возникшие с 1 января 2025 года или </w:t>
      </w:r>
      <w:proofErr w:type="gramStart"/>
      <w:r w:rsidRPr="00EE6F13">
        <w:rPr>
          <w:lang w:eastAsia="ru-RU"/>
        </w:rPr>
        <w:t>с даты</w:t>
      </w:r>
      <w:proofErr w:type="gramEnd"/>
      <w:r w:rsidRPr="00EE6F13">
        <w:rPr>
          <w:lang w:eastAsia="ru-RU"/>
        </w:rPr>
        <w:t xml:space="preserve"> указанной в приложениях.</w:t>
      </w:r>
    </w:p>
    <w:p w14:paraId="7FB80668" w14:textId="77777777" w:rsidR="00EE6F13" w:rsidRPr="00EE6F13" w:rsidRDefault="00EE6F13" w:rsidP="00EE6F13">
      <w:pPr>
        <w:numPr>
          <w:ilvl w:val="0"/>
          <w:numId w:val="3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lang w:eastAsia="ru-RU"/>
        </w:rPr>
      </w:pPr>
      <w:r w:rsidRPr="00EE6F13">
        <w:rPr>
          <w:lang w:eastAsia="ru-RU"/>
        </w:rPr>
        <w:t>Настоящее Дополнительное соглашение является неотъемлемой частью Тарифного соглашение на оплату медицинской помощи в системе обязательного медицинского страхования Республики Тыва на 2025 год.</w:t>
      </w:r>
    </w:p>
    <w:p w14:paraId="51DAC016" w14:textId="77777777" w:rsidR="00EE6F13" w:rsidRPr="00EE6F13" w:rsidRDefault="00EE6F13" w:rsidP="00EE6F13">
      <w:pPr>
        <w:tabs>
          <w:tab w:val="left" w:pos="709"/>
          <w:tab w:val="left" w:pos="993"/>
        </w:tabs>
        <w:spacing w:after="0" w:line="276" w:lineRule="auto"/>
        <w:ind w:left="709"/>
        <w:contextualSpacing/>
        <w:jc w:val="both"/>
        <w:rPr>
          <w:lang w:eastAsia="ru-RU"/>
        </w:rPr>
      </w:pPr>
    </w:p>
    <w:p w14:paraId="5007F305" w14:textId="77777777" w:rsidR="00EE6F13" w:rsidRPr="00EE6F13" w:rsidRDefault="00EE6F13" w:rsidP="00EE6F13">
      <w:pPr>
        <w:tabs>
          <w:tab w:val="left" w:pos="709"/>
          <w:tab w:val="left" w:pos="993"/>
        </w:tabs>
        <w:spacing w:after="0" w:line="276" w:lineRule="auto"/>
        <w:contextualSpacing/>
        <w:jc w:val="both"/>
        <w:rPr>
          <w:lang w:eastAsia="ru-RU"/>
        </w:rPr>
      </w:pPr>
    </w:p>
    <w:p w14:paraId="5C02D74A" w14:textId="77777777" w:rsidR="00EE6F13" w:rsidRPr="00EE6F13" w:rsidRDefault="00EE6F13" w:rsidP="00EE6F13">
      <w:pPr>
        <w:spacing w:after="0"/>
        <w:jc w:val="center"/>
        <w:rPr>
          <w:b/>
        </w:rPr>
      </w:pPr>
      <w:r w:rsidRPr="00EE6F13">
        <w:rPr>
          <w:b/>
        </w:rPr>
        <w:t>ПОДПИСИ СТОРОН:</w:t>
      </w:r>
    </w:p>
    <w:p w14:paraId="740A0EDE" w14:textId="77777777" w:rsidR="00EE6F13" w:rsidRPr="00EE6F13" w:rsidRDefault="00EE6F13" w:rsidP="00EE6F13">
      <w:pPr>
        <w:spacing w:after="0"/>
        <w:jc w:val="center"/>
        <w:rPr>
          <w:b/>
        </w:rPr>
      </w:pPr>
    </w:p>
    <w:p w14:paraId="40E94473" w14:textId="77777777" w:rsidR="00EE6F13" w:rsidRPr="00EE6F13" w:rsidRDefault="00EE6F13" w:rsidP="00EE6F13">
      <w:pPr>
        <w:spacing w:after="0" w:line="18" w:lineRule="atLeast"/>
        <w:ind w:firstLine="567"/>
        <w:jc w:val="both"/>
        <w:rPr>
          <w:rFonts w:eastAsia="Times New Roman"/>
          <w:lang w:eastAsia="ru-RU"/>
        </w:rPr>
      </w:pPr>
    </w:p>
    <w:tbl>
      <w:tblPr>
        <w:tblStyle w:val="211"/>
        <w:tblW w:w="9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2"/>
        <w:gridCol w:w="709"/>
        <w:gridCol w:w="4534"/>
      </w:tblGrid>
      <w:tr w:rsidR="00EE6F13" w:rsidRPr="00EE6F13" w14:paraId="24739F2E" w14:textId="77777777" w:rsidTr="00AF62F4">
        <w:tc>
          <w:tcPr>
            <w:tcW w:w="4644" w:type="dxa"/>
          </w:tcPr>
          <w:p w14:paraId="4FF3B589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>Представитель органа исполнительной власти Республики Тыва</w:t>
            </w:r>
          </w:p>
          <w:p w14:paraId="538826BB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2942A53C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 xml:space="preserve">______________________А.К. </w:t>
            </w:r>
            <w:proofErr w:type="spellStart"/>
            <w:r w:rsidRPr="00EE6F13">
              <w:rPr>
                <w:rFonts w:eastAsia="Times New Roman"/>
              </w:rPr>
              <w:t>Югай</w:t>
            </w:r>
            <w:proofErr w:type="spellEnd"/>
          </w:p>
        </w:tc>
        <w:tc>
          <w:tcPr>
            <w:tcW w:w="709" w:type="dxa"/>
          </w:tcPr>
          <w:p w14:paraId="7CC9A557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</w:tc>
        <w:tc>
          <w:tcPr>
            <w:tcW w:w="4536" w:type="dxa"/>
          </w:tcPr>
          <w:p w14:paraId="5ED903CC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>Представитель профессионального союза медицинских работников</w:t>
            </w:r>
          </w:p>
          <w:p w14:paraId="4673996D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5BD1CF26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1B04DBDE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 xml:space="preserve">_____________________Д.О. </w:t>
            </w:r>
            <w:proofErr w:type="spellStart"/>
            <w:r w:rsidRPr="00EE6F13">
              <w:rPr>
                <w:rFonts w:eastAsia="Times New Roman"/>
              </w:rPr>
              <w:t>Ондар</w:t>
            </w:r>
            <w:proofErr w:type="spellEnd"/>
          </w:p>
        </w:tc>
      </w:tr>
      <w:tr w:rsidR="00EE6F13" w:rsidRPr="00EE6F13" w14:paraId="5AA475D4" w14:textId="77777777" w:rsidTr="00AF62F4">
        <w:trPr>
          <w:trHeight w:val="1836"/>
        </w:trPr>
        <w:tc>
          <w:tcPr>
            <w:tcW w:w="4644" w:type="dxa"/>
            <w:vAlign w:val="center"/>
          </w:tcPr>
          <w:p w14:paraId="02AE5ECA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76770BE6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>Представитель Территориального фонда обязательного медицинского страхования Республики Тыва</w:t>
            </w:r>
          </w:p>
          <w:p w14:paraId="50107051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21B1A447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36F7EAE5" w14:textId="7104A1F0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>__________________</w:t>
            </w:r>
            <w:r>
              <w:rPr>
                <w:rFonts w:eastAsia="Times New Roman"/>
              </w:rPr>
              <w:t>Т.И. Полежаева</w:t>
            </w:r>
          </w:p>
          <w:p w14:paraId="5FFB2862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</w:tc>
        <w:tc>
          <w:tcPr>
            <w:tcW w:w="709" w:type="dxa"/>
            <w:vAlign w:val="center"/>
          </w:tcPr>
          <w:p w14:paraId="41492599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</w:tc>
        <w:tc>
          <w:tcPr>
            <w:tcW w:w="4536" w:type="dxa"/>
            <w:vAlign w:val="center"/>
          </w:tcPr>
          <w:p w14:paraId="2E342AEF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225FF030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>Представитель медицинских профессиональных некоммерческих организаций или их ассоциаций</w:t>
            </w:r>
          </w:p>
          <w:p w14:paraId="558E215A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48A25136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 xml:space="preserve">______________А.А. </w:t>
            </w:r>
            <w:proofErr w:type="spellStart"/>
            <w:r w:rsidRPr="00EE6F13">
              <w:rPr>
                <w:rFonts w:eastAsia="Times New Roman"/>
              </w:rPr>
              <w:t>Канчыыр-оол</w:t>
            </w:r>
            <w:proofErr w:type="spellEnd"/>
          </w:p>
          <w:p w14:paraId="16126474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</w:tc>
      </w:tr>
      <w:tr w:rsidR="00EE6F13" w:rsidRPr="00EE6F13" w14:paraId="2F447BBE" w14:textId="77777777" w:rsidTr="00AF62F4">
        <w:tc>
          <w:tcPr>
            <w:tcW w:w="4644" w:type="dxa"/>
          </w:tcPr>
          <w:p w14:paraId="72492EFD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>Представитель Административного Структурного Подразделения ООО «Капитал МС» - Филиала в Республике Тыва</w:t>
            </w:r>
          </w:p>
          <w:p w14:paraId="7C9C8C1A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  <w:p w14:paraId="1CB7CCBD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  <w:r w:rsidRPr="00EE6F13">
              <w:rPr>
                <w:rFonts w:eastAsia="Times New Roman"/>
              </w:rPr>
              <w:t xml:space="preserve">___________________Д.В. </w:t>
            </w:r>
            <w:proofErr w:type="spellStart"/>
            <w:r w:rsidRPr="00EE6F13">
              <w:rPr>
                <w:rFonts w:eastAsia="Times New Roman"/>
              </w:rPr>
              <w:t>Ховалыг</w:t>
            </w:r>
            <w:proofErr w:type="spellEnd"/>
          </w:p>
        </w:tc>
        <w:tc>
          <w:tcPr>
            <w:tcW w:w="709" w:type="dxa"/>
          </w:tcPr>
          <w:p w14:paraId="52363BE9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</w:tc>
        <w:tc>
          <w:tcPr>
            <w:tcW w:w="4536" w:type="dxa"/>
          </w:tcPr>
          <w:p w14:paraId="05A53DE7" w14:textId="77777777" w:rsidR="00EE6F13" w:rsidRPr="00EE6F13" w:rsidRDefault="00EE6F13" w:rsidP="00EE6F13">
            <w:pPr>
              <w:spacing w:after="0" w:line="18" w:lineRule="atLeast"/>
              <w:jc w:val="left"/>
              <w:rPr>
                <w:rFonts w:eastAsia="Times New Roman"/>
              </w:rPr>
            </w:pPr>
          </w:p>
        </w:tc>
      </w:tr>
    </w:tbl>
    <w:p w14:paraId="714C0408" w14:textId="77777777" w:rsidR="00EE6F13" w:rsidRPr="00EE6F13" w:rsidRDefault="00EE6F13" w:rsidP="00EE6F13">
      <w:pPr>
        <w:tabs>
          <w:tab w:val="left" w:pos="993"/>
        </w:tabs>
        <w:spacing w:after="0"/>
        <w:contextualSpacing/>
        <w:jc w:val="both"/>
        <w:rPr>
          <w:lang w:eastAsia="ru-RU"/>
        </w:rPr>
      </w:pPr>
    </w:p>
    <w:p w14:paraId="0B1C1C6E" w14:textId="77777777" w:rsidR="00EE6F13" w:rsidRDefault="00EE6F13" w:rsidP="00A33841">
      <w:pPr>
        <w:pStyle w:val="a7"/>
        <w:tabs>
          <w:tab w:val="left" w:pos="1134"/>
        </w:tabs>
        <w:spacing w:after="0"/>
        <w:ind w:left="709" w:hanging="851"/>
        <w:jc w:val="both"/>
      </w:pPr>
    </w:p>
    <w:sectPr w:rsidR="00EE6F13" w:rsidSect="00764E94">
      <w:pgSz w:w="11906" w:h="16838"/>
      <w:pgMar w:top="993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1334D"/>
    <w:multiLevelType w:val="multilevel"/>
    <w:tmpl w:val="65CA745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abstractNum w:abstractNumId="1" w15:restartNumberingAfterBreak="0">
    <w:nsid w:val="520B3EC9"/>
    <w:multiLevelType w:val="multilevel"/>
    <w:tmpl w:val="F22AFA6A"/>
    <w:lvl w:ilvl="0">
      <w:start w:val="1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1055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eastAsia="Times New Roman" w:hint="default"/>
      </w:rPr>
    </w:lvl>
  </w:abstractNum>
  <w:abstractNum w:abstractNumId="2" w15:restartNumberingAfterBreak="0">
    <w:nsid w:val="742B5873"/>
    <w:multiLevelType w:val="multilevel"/>
    <w:tmpl w:val="65CA745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eastAsia="Times New Roman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702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ind w:left="2553" w:hanging="108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ind w:left="3044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ind w:left="3895" w:hanging="144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ind w:left="4746" w:hanging="180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ind w:left="5237" w:hanging="180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ind w:left="6088" w:hanging="2160"/>
      </w:pPr>
      <w:rPr>
        <w:rFonts w:eastAsia="Times New Roman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D2D"/>
    <w:rsid w:val="00167A20"/>
    <w:rsid w:val="003C6B3B"/>
    <w:rsid w:val="003D2B98"/>
    <w:rsid w:val="004A2D2D"/>
    <w:rsid w:val="00593F31"/>
    <w:rsid w:val="007269DE"/>
    <w:rsid w:val="00764E94"/>
    <w:rsid w:val="007C2336"/>
    <w:rsid w:val="00816EC6"/>
    <w:rsid w:val="008E70ED"/>
    <w:rsid w:val="00932DFB"/>
    <w:rsid w:val="009D7D11"/>
    <w:rsid w:val="009E464C"/>
    <w:rsid w:val="00A33841"/>
    <w:rsid w:val="00A926FA"/>
    <w:rsid w:val="00B64057"/>
    <w:rsid w:val="00C23E46"/>
    <w:rsid w:val="00C42ABE"/>
    <w:rsid w:val="00CB1077"/>
    <w:rsid w:val="00CC080E"/>
    <w:rsid w:val="00D70379"/>
    <w:rsid w:val="00DC20DB"/>
    <w:rsid w:val="00E5384F"/>
    <w:rsid w:val="00EE6F13"/>
    <w:rsid w:val="00EF63F4"/>
    <w:rsid w:val="00FE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2EB7C"/>
  <w15:chartTrackingRefBased/>
  <w15:docId w15:val="{28BB56D0-DB09-410A-AE04-A1241EA8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2D"/>
    <w:pPr>
      <w:spacing w:after="200" w:line="240" w:lineRule="auto"/>
      <w:jc w:val="right"/>
    </w:pPr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A2D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D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A2D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2D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2D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2D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2D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2D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D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2D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2D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A2D2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A2D2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A2D2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A2D2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A2D2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A2D2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A2D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A2D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2D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4A2D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2D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A2D2D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4A2D2D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4A2D2D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4A2D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4A2D2D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4A2D2D"/>
    <w:rPr>
      <w:b/>
      <w:bCs/>
      <w:smallCaps/>
      <w:color w:val="0F4761" w:themeColor="accent1" w:themeShade="BF"/>
      <w:spacing w:val="5"/>
    </w:rPr>
  </w:style>
  <w:style w:type="paragraph" w:customStyle="1" w:styleId="ConsPlusNormal">
    <w:name w:val="ConsPlusNormal"/>
    <w:rsid w:val="004A2D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:sz w:val="20"/>
      <w:szCs w:val="20"/>
      <w14:ligatures w14:val="none"/>
    </w:rPr>
  </w:style>
  <w:style w:type="character" w:customStyle="1" w:styleId="a8">
    <w:name w:val="Абзац списка Знак"/>
    <w:link w:val="a7"/>
    <w:uiPriority w:val="34"/>
    <w:locked/>
    <w:rsid w:val="009D7D11"/>
    <w:rPr>
      <w:rFonts w:ascii="Times New Roman" w:eastAsia="Calibri" w:hAnsi="Times New Roman" w:cs="Times New Roman"/>
      <w:kern w:val="0"/>
      <w:sz w:val="28"/>
      <w:szCs w:val="28"/>
      <w14:ligatures w14:val="none"/>
    </w:rPr>
  </w:style>
  <w:style w:type="table" w:customStyle="1" w:styleId="211">
    <w:name w:val="Сетка таблицы211"/>
    <w:basedOn w:val="a1"/>
    <w:uiPriority w:val="59"/>
    <w:rsid w:val="009D7D11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96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D8C5D-7689-44BA-BD2F-C8610BB11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И. Полежаева</dc:creator>
  <cp:keywords/>
  <dc:description/>
  <cp:lastModifiedBy>Онермаа Монгуш</cp:lastModifiedBy>
  <cp:revision>21</cp:revision>
  <cp:lastPrinted>2025-06-30T04:08:00Z</cp:lastPrinted>
  <dcterms:created xsi:type="dcterms:W3CDTF">2025-04-28T08:11:00Z</dcterms:created>
  <dcterms:modified xsi:type="dcterms:W3CDTF">2025-06-30T04:08:00Z</dcterms:modified>
</cp:coreProperties>
</file>